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D8" w:rsidRPr="00D93F76" w:rsidRDefault="009525D8" w:rsidP="009525D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41484E"/>
          <w:sz w:val="30"/>
          <w:szCs w:val="30"/>
          <w:lang w:eastAsia="ru-RU"/>
        </w:rPr>
      </w:pPr>
      <w:r w:rsidRPr="00D93F76">
        <w:rPr>
          <w:rFonts w:ascii="Times New Roman" w:eastAsia="Times New Roman" w:hAnsi="Times New Roman" w:cs="Times New Roman"/>
          <w:color w:val="41484E"/>
          <w:sz w:val="30"/>
          <w:szCs w:val="30"/>
          <w:lang w:eastAsia="ru-RU"/>
        </w:rPr>
        <w:t>Распоряжение Правительства РС(Я) от 6 сентября 2016 года № 1040-р "Об организации работы по проведению независимой оценки качества услуг организаций, оказывающих социальные услуги, в Республике Саха (Якутия)</w:t>
      </w:r>
      <w:proofErr w:type="gramStart"/>
      <w:r w:rsidRPr="00D93F76">
        <w:rPr>
          <w:rFonts w:ascii="Times New Roman" w:eastAsia="Times New Roman" w:hAnsi="Times New Roman" w:cs="Times New Roman"/>
          <w:color w:val="41484E"/>
          <w:sz w:val="30"/>
          <w:szCs w:val="30"/>
          <w:lang w:eastAsia="ru-RU"/>
        </w:rPr>
        <w:t>"..</w:t>
      </w:r>
      <w:proofErr w:type="gramEnd"/>
    </w:p>
    <w:p w:rsidR="009525D8" w:rsidRPr="00D93F76" w:rsidRDefault="009525D8" w:rsidP="009525D8">
      <w:pPr>
        <w:spacing w:after="150" w:line="360" w:lineRule="atLeast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</w:p>
    <w:p w:rsidR="009525D8" w:rsidRPr="00D93F76" w:rsidRDefault="009525D8" w:rsidP="009525D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D93F76"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  <w:t> </w:t>
      </w:r>
    </w:p>
    <w:p w:rsidR="009525D8" w:rsidRPr="00D93F76" w:rsidRDefault="009525D8" w:rsidP="00D93F76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D93F76">
        <w:rPr>
          <w:rFonts w:ascii="Times New Roman" w:eastAsia="Times New Roman" w:hAnsi="Times New Roman" w:cs="Times New Roman"/>
          <w:b/>
          <w:bCs/>
          <w:color w:val="41484E"/>
          <w:sz w:val="27"/>
          <w:szCs w:val="27"/>
          <w:lang w:eastAsia="ru-RU"/>
        </w:rPr>
        <w:t>ПРАВИТЕЛЬСТВО РЕСПУБЛИКИ САХА (ЯКУТИЯ)</w:t>
      </w:r>
    </w:p>
    <w:p w:rsidR="009525D8" w:rsidRPr="00D93F76" w:rsidRDefault="009525D8" w:rsidP="00D93F76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proofErr w:type="gramStart"/>
      <w:r w:rsidRPr="00D93F76">
        <w:rPr>
          <w:rFonts w:ascii="Times New Roman" w:eastAsia="Times New Roman" w:hAnsi="Times New Roman" w:cs="Times New Roman"/>
          <w:b/>
          <w:bCs/>
          <w:color w:val="41484E"/>
          <w:sz w:val="24"/>
          <w:szCs w:val="24"/>
          <w:lang w:eastAsia="ru-RU"/>
        </w:rPr>
        <w:t>Р</w:t>
      </w:r>
      <w:proofErr w:type="gramEnd"/>
      <w:r w:rsidRPr="00D93F76">
        <w:rPr>
          <w:rFonts w:ascii="Times New Roman" w:eastAsia="Times New Roman" w:hAnsi="Times New Roman" w:cs="Times New Roman"/>
          <w:b/>
          <w:bCs/>
          <w:color w:val="41484E"/>
          <w:sz w:val="24"/>
          <w:szCs w:val="24"/>
          <w:lang w:eastAsia="ru-RU"/>
        </w:rPr>
        <w:t xml:space="preserve"> а с п о р я ж е н и е</w:t>
      </w:r>
    </w:p>
    <w:p w:rsidR="009525D8" w:rsidRPr="00D93F76" w:rsidRDefault="009525D8" w:rsidP="00D93F76">
      <w:pPr>
        <w:spacing w:before="150" w:after="0" w:line="360" w:lineRule="atLeast"/>
        <w:jc w:val="center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D93F76"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  <w:t xml:space="preserve">от </w:t>
      </w:r>
      <w:proofErr w:type="gramStart"/>
      <w:r w:rsidRPr="00D93F76"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  <w:t>« 6</w:t>
      </w:r>
      <w:proofErr w:type="gramEnd"/>
      <w:r w:rsidRPr="00D93F76"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  <w:t xml:space="preserve"> » сентября 2016 года № 1040-р</w:t>
      </w:r>
    </w:p>
    <w:p w:rsidR="009525D8" w:rsidRDefault="009525D8" w:rsidP="009525D8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1484E"/>
          <w:kern w:val="36"/>
          <w:sz w:val="24"/>
          <w:szCs w:val="24"/>
          <w:lang w:eastAsia="ru-RU"/>
        </w:rPr>
      </w:pPr>
      <w:r w:rsidRPr="00D93F76">
        <w:rPr>
          <w:rFonts w:ascii="Times New Roman" w:eastAsia="Times New Roman" w:hAnsi="Times New Roman" w:cs="Times New Roman"/>
          <w:b/>
          <w:bCs/>
          <w:color w:val="41484E"/>
          <w:kern w:val="36"/>
          <w:sz w:val="24"/>
          <w:szCs w:val="24"/>
          <w:lang w:eastAsia="ru-RU"/>
        </w:rPr>
        <w:t>Об организации работы по проведению независимой оценки качества услуг организаций, оказывающих социальные услуг</w:t>
      </w:r>
      <w:bookmarkStart w:id="0" w:name="_GoBack"/>
      <w:bookmarkEnd w:id="0"/>
      <w:r w:rsidRPr="00D93F76">
        <w:rPr>
          <w:rFonts w:ascii="Times New Roman" w:eastAsia="Times New Roman" w:hAnsi="Times New Roman" w:cs="Times New Roman"/>
          <w:b/>
          <w:bCs/>
          <w:color w:val="41484E"/>
          <w:kern w:val="36"/>
          <w:sz w:val="24"/>
          <w:szCs w:val="24"/>
          <w:lang w:eastAsia="ru-RU"/>
        </w:rPr>
        <w:t>и, в Республике Саха (Якутия)</w:t>
      </w:r>
    </w:p>
    <w:p w:rsidR="00D93F76" w:rsidRPr="00D93F76" w:rsidRDefault="00D93F76" w:rsidP="009525D8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41484E"/>
          <w:kern w:val="36"/>
          <w:sz w:val="54"/>
          <w:szCs w:val="54"/>
          <w:lang w:eastAsia="ru-RU"/>
        </w:rPr>
      </w:pPr>
    </w:p>
    <w:p w:rsidR="009525D8" w:rsidRPr="00D93F76" w:rsidRDefault="009525D8" w:rsidP="009525D8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D93F76"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  <w:t xml:space="preserve">В целях реализации Федерального </w:t>
      </w:r>
      <w:proofErr w:type="gramStart"/>
      <w:r w:rsidRPr="00D93F76"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  <w:t>закона  от</w:t>
      </w:r>
      <w:proofErr w:type="gramEnd"/>
      <w:r w:rsidRPr="00D93F76"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  <w:t xml:space="preserve">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образования»:</w:t>
      </w:r>
    </w:p>
    <w:p w:rsidR="009525D8" w:rsidRPr="00D93F76" w:rsidRDefault="009525D8" w:rsidP="009525D8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D93F76"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  <w:t>1. Определить Министерство труда и социального развития Республики Саха (Якутия) (А.Н. Дружинин) координатором организации независимой оценки качества услуг организаций, оказывающих социальные услуги, в Республике Саха (Якутия); </w:t>
      </w:r>
    </w:p>
    <w:p w:rsidR="009525D8" w:rsidRPr="00D93F76" w:rsidRDefault="009525D8" w:rsidP="009525D8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D93F76"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  <w:t>2. Определить уполномоченными исполнительными органами государственной власти Республики Саха (Якутия) по организации независимой оценки качества работы государственных (муниципальных) организаций, оказывающих социальные услуги:</w:t>
      </w:r>
    </w:p>
    <w:p w:rsidR="009525D8" w:rsidRPr="00D93F76" w:rsidRDefault="009525D8" w:rsidP="009525D8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D93F76"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  <w:t>в сфере образования – Министерство образования Республики Саха (Якутия);</w:t>
      </w:r>
    </w:p>
    <w:p w:rsidR="009525D8" w:rsidRPr="00D93F76" w:rsidRDefault="009525D8" w:rsidP="009525D8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D93F76"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  <w:t>в сфере здравоохранения – Министерство здравоохранения Республики Саха (Якутия);</w:t>
      </w:r>
    </w:p>
    <w:p w:rsidR="009525D8" w:rsidRPr="00D93F76" w:rsidRDefault="009525D8" w:rsidP="009525D8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D93F76"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  <w:t>в сфере социального обслуживания населения – Министерство труда и социального развития Республики Саха (Якутия);</w:t>
      </w:r>
    </w:p>
    <w:p w:rsidR="009525D8" w:rsidRPr="00D93F76" w:rsidRDefault="009525D8" w:rsidP="009525D8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D93F76"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  <w:t>в сфере культуры – Министерство культуры и духовного развития Республики Саха (Якутия);</w:t>
      </w:r>
    </w:p>
    <w:p w:rsidR="009525D8" w:rsidRPr="00D93F76" w:rsidRDefault="009525D8" w:rsidP="009525D8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D93F76"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  <w:t>в сфере физкультуры и спорта – Министерство спорта Республики Саха (Якутия);</w:t>
      </w:r>
    </w:p>
    <w:p w:rsidR="009525D8" w:rsidRPr="00D93F76" w:rsidRDefault="009525D8" w:rsidP="009525D8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D93F76"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  <w:t>в сфере профессионального образования – Министерство профессионального образования, подготовки и расстановки кадров Республики Саха (Якутия);</w:t>
      </w:r>
    </w:p>
    <w:p w:rsidR="009525D8" w:rsidRPr="00D93F76" w:rsidRDefault="009525D8" w:rsidP="009525D8">
      <w:pPr>
        <w:spacing w:before="150"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D93F76"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  <w:lastRenderedPageBreak/>
        <w:t xml:space="preserve">3. Признать утратившим силу распоряжение Правительства Республики Саха (Якутия) от 02 августа 2013 года №826-р «Об организации работы по проведению независимой оценки качества работы организаций, оказывающих социальные </w:t>
      </w:r>
      <w:proofErr w:type="gramStart"/>
      <w:r w:rsidRPr="00D93F76"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  <w:t>услуги,  в</w:t>
      </w:r>
      <w:proofErr w:type="gramEnd"/>
      <w:r w:rsidRPr="00D93F76"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  <w:t xml:space="preserve"> Республике Саха (Якутия) на 2013-2015 годы».</w:t>
      </w:r>
    </w:p>
    <w:p w:rsidR="009525D8" w:rsidRPr="00D93F76" w:rsidRDefault="009525D8" w:rsidP="009525D8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D93F76"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  <w:t>Контроль исполнения настоящего распоряжения возложить на заместителя Председателя Правительства Республики Саха (Якутия) А.П. Дьячковского.</w:t>
      </w:r>
    </w:p>
    <w:p w:rsidR="009525D8" w:rsidRPr="00D93F76" w:rsidRDefault="009525D8" w:rsidP="009525D8">
      <w:pPr>
        <w:spacing w:before="150" w:after="0" w:line="360" w:lineRule="atLeast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D93F76"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  <w:t> </w:t>
      </w:r>
    </w:p>
    <w:p w:rsidR="009525D8" w:rsidRPr="00D93F76" w:rsidRDefault="009525D8" w:rsidP="009525D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D93F76">
        <w:rPr>
          <w:rFonts w:ascii="Times New Roman" w:eastAsia="Times New Roman" w:hAnsi="Times New Roman" w:cs="Times New Roman"/>
          <w:b/>
          <w:bCs/>
          <w:color w:val="41484E"/>
          <w:sz w:val="27"/>
          <w:szCs w:val="27"/>
          <w:lang w:eastAsia="ru-RU"/>
        </w:rPr>
        <w:t>Председатель Правительства Республики Саха (</w:t>
      </w:r>
      <w:proofErr w:type="gramStart"/>
      <w:r w:rsidRPr="00D93F76">
        <w:rPr>
          <w:rFonts w:ascii="Times New Roman" w:eastAsia="Times New Roman" w:hAnsi="Times New Roman" w:cs="Times New Roman"/>
          <w:b/>
          <w:bCs/>
          <w:color w:val="41484E"/>
          <w:sz w:val="27"/>
          <w:szCs w:val="27"/>
          <w:lang w:eastAsia="ru-RU"/>
        </w:rPr>
        <w:t>Якутия)   </w:t>
      </w:r>
      <w:proofErr w:type="gramEnd"/>
      <w:r w:rsidRPr="00D93F76">
        <w:rPr>
          <w:rFonts w:ascii="Times New Roman" w:eastAsia="Times New Roman" w:hAnsi="Times New Roman" w:cs="Times New Roman"/>
          <w:b/>
          <w:bCs/>
          <w:color w:val="41484E"/>
          <w:sz w:val="27"/>
          <w:szCs w:val="27"/>
          <w:lang w:eastAsia="ru-RU"/>
        </w:rPr>
        <w:t>                                                                                Г.ДАНЧИКОВА</w:t>
      </w:r>
    </w:p>
    <w:p w:rsidR="00115E39" w:rsidRPr="00D93F76" w:rsidRDefault="00115E39">
      <w:pPr>
        <w:rPr>
          <w:rFonts w:ascii="Times New Roman" w:hAnsi="Times New Roman" w:cs="Times New Roman"/>
        </w:rPr>
      </w:pPr>
    </w:p>
    <w:sectPr w:rsidR="00115E39" w:rsidRPr="00D9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48C"/>
    <w:multiLevelType w:val="multilevel"/>
    <w:tmpl w:val="D048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D8"/>
    <w:rsid w:val="00115E39"/>
    <w:rsid w:val="009525D8"/>
    <w:rsid w:val="00D9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E715"/>
  <w15:chartTrackingRefBased/>
  <w15:docId w15:val="{23AE0047-B077-416F-850E-EDA75F8A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2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2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3558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Татьяна Владимировна</dc:creator>
  <cp:keywords/>
  <dc:description/>
  <cp:lastModifiedBy>Тарасова Татьяна Владимировна</cp:lastModifiedBy>
  <cp:revision>2</cp:revision>
  <dcterms:created xsi:type="dcterms:W3CDTF">2020-11-19T02:02:00Z</dcterms:created>
  <dcterms:modified xsi:type="dcterms:W3CDTF">2020-11-19T02:10:00Z</dcterms:modified>
</cp:coreProperties>
</file>